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C90F" w14:textId="77777777" w:rsidR="006D0C49" w:rsidRPr="005227BA" w:rsidRDefault="006D0C49" w:rsidP="006D0C49">
      <w:pPr>
        <w:pStyle w:val="Geenafstand"/>
        <w:rPr>
          <w:rStyle w:val="Titelvanboek"/>
          <w:color w:val="000000" w:themeColor="text1"/>
          <w:u w:val="single"/>
        </w:rPr>
      </w:pPr>
    </w:p>
    <w:p w14:paraId="73CAFD78" w14:textId="77777777" w:rsidR="006D0C49" w:rsidRPr="005227BA" w:rsidRDefault="006D0C49" w:rsidP="006D0C49">
      <w:pPr>
        <w:pStyle w:val="Kop2"/>
        <w:jc w:val="center"/>
        <w:rPr>
          <w:rStyle w:val="Titelvanboek"/>
          <w:color w:val="000000" w:themeColor="text1"/>
          <w:sz w:val="72"/>
          <w:szCs w:val="72"/>
          <w:u w:val="single"/>
        </w:rPr>
      </w:pPr>
      <w:r w:rsidRPr="005227BA">
        <w:rPr>
          <w:noProof/>
          <w:color w:val="000000" w:themeColor="text1"/>
          <w:sz w:val="72"/>
          <w:szCs w:val="72"/>
          <w:u w:val="single"/>
          <w:lang w:bidi="nl-NL"/>
        </w:rPr>
        <w:drawing>
          <wp:anchor distT="0" distB="0" distL="114300" distR="114300" simplePos="0" relativeHeight="251659264" behindDoc="0" locked="1" layoutInCell="1" allowOverlap="1" wp14:anchorId="0762AD24" wp14:editId="6F98E437">
            <wp:simplePos x="0" y="0"/>
            <wp:positionH relativeFrom="page">
              <wp:align>left</wp:align>
            </wp:positionH>
            <wp:positionV relativeFrom="paragraph">
              <wp:posOffset>-1071245</wp:posOffset>
            </wp:positionV>
            <wp:extent cx="2938145" cy="1194435"/>
            <wp:effectExtent l="0" t="0" r="0" b="571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BA">
        <w:rPr>
          <w:rStyle w:val="Titelvanboek"/>
          <w:color w:val="000000" w:themeColor="text1"/>
          <w:sz w:val="72"/>
          <w:szCs w:val="72"/>
          <w:u w:val="single"/>
        </w:rPr>
        <w:t>Nieuwsbrief</w:t>
      </w:r>
    </w:p>
    <w:p w14:paraId="4D6AC733" w14:textId="2C5C5F51" w:rsidR="006D0C49" w:rsidRPr="00CD70AC" w:rsidRDefault="00B97801" w:rsidP="006D0C49">
      <w:pPr>
        <w:jc w:val="right"/>
        <w:rPr>
          <w:rStyle w:val="Subtieleverwijzing"/>
          <w:color w:val="000000" w:themeColor="text1"/>
          <w:sz w:val="36"/>
          <w:szCs w:val="36"/>
        </w:rPr>
      </w:pPr>
      <w:r>
        <w:rPr>
          <w:rStyle w:val="Subtieleverwijzing"/>
          <w:color w:val="000000" w:themeColor="text1"/>
          <w:sz w:val="36"/>
          <w:szCs w:val="36"/>
        </w:rPr>
        <w:t>Mei</w:t>
      </w:r>
      <w:r w:rsidR="006D0C49">
        <w:rPr>
          <w:rStyle w:val="Subtieleverwijzing"/>
          <w:color w:val="000000" w:themeColor="text1"/>
          <w:sz w:val="36"/>
          <w:szCs w:val="36"/>
        </w:rPr>
        <w:t xml:space="preserve"> </w:t>
      </w:r>
      <w:r w:rsidR="006D0C49" w:rsidRPr="00CD70AC">
        <w:rPr>
          <w:rStyle w:val="Subtieleverwijzing"/>
          <w:color w:val="000000" w:themeColor="text1"/>
          <w:sz w:val="36"/>
          <w:szCs w:val="36"/>
        </w:rPr>
        <w:t xml:space="preserve"> 202</w:t>
      </w:r>
      <w:r w:rsidR="006D0C49">
        <w:rPr>
          <w:rStyle w:val="Subtieleverwijzing"/>
          <w:color w:val="000000" w:themeColor="text1"/>
          <w:sz w:val="36"/>
          <w:szCs w:val="36"/>
        </w:rPr>
        <w:t>5</w:t>
      </w:r>
    </w:p>
    <w:p w14:paraId="1468CADE" w14:textId="77777777" w:rsidR="006D0C49" w:rsidRPr="00E662E6" w:rsidRDefault="006D0C49" w:rsidP="006D0C49">
      <w:pPr>
        <w:jc w:val="center"/>
        <w:rPr>
          <w:rStyle w:val="Subtieleverwijzing"/>
          <w:b/>
          <w:bCs/>
          <w:color w:val="000000" w:themeColor="text1"/>
          <w:sz w:val="32"/>
          <w:szCs w:val="32"/>
        </w:rPr>
      </w:pPr>
      <w:r>
        <w:rPr>
          <w:rStyle w:val="Subtieleverwijzing"/>
          <w:b/>
          <w:bCs/>
          <w:color w:val="000000" w:themeColor="text1"/>
          <w:sz w:val="32"/>
          <w:szCs w:val="32"/>
        </w:rPr>
        <w:t>Introductie</w:t>
      </w:r>
    </w:p>
    <w:p w14:paraId="133B6A3D" w14:textId="74469413" w:rsidR="006D0C49" w:rsidRDefault="000E4D5B" w:rsidP="006D0C49">
      <w:pPr>
        <w:pStyle w:val="Geenafstand"/>
      </w:pPr>
      <w:r>
        <w:t xml:space="preserve">Dit is alweer de tweede nieuwsbrief. Mocht u </w:t>
      </w:r>
      <w:r w:rsidR="00E330EF">
        <w:t>ideeën</w:t>
      </w:r>
      <w:r>
        <w:t xml:space="preserve"> </w:t>
      </w:r>
      <w:r w:rsidR="00E330EF">
        <w:t>hebben voor de praktijk of de nieuwsbrief laat het ons dan vooral weten.</w:t>
      </w:r>
    </w:p>
    <w:p w14:paraId="4A45CC80" w14:textId="77777777" w:rsidR="00E330EF" w:rsidRDefault="00E330EF" w:rsidP="006D0C49">
      <w:pPr>
        <w:pStyle w:val="Geenafstand"/>
        <w:rPr>
          <w:rStyle w:val="Subtieleverwijzing"/>
        </w:rPr>
      </w:pPr>
    </w:p>
    <w:p w14:paraId="6967537D" w14:textId="77777777" w:rsidR="006D0C49" w:rsidRPr="00E662E6" w:rsidRDefault="006D0C49" w:rsidP="006D0C49">
      <w:pPr>
        <w:jc w:val="center"/>
        <w:rPr>
          <w:rStyle w:val="Subtieleverwijzing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77FD47" wp14:editId="313C6AD4">
            <wp:simplePos x="0" y="0"/>
            <wp:positionH relativeFrom="margin">
              <wp:posOffset>4408170</wp:posOffset>
            </wp:positionH>
            <wp:positionV relativeFrom="paragraph">
              <wp:posOffset>337820</wp:posOffset>
            </wp:positionV>
            <wp:extent cx="1390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25591135" name="Afbeelding 4" descr="Mijn Huisarts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jn Huisarts Ap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62E6">
        <w:rPr>
          <w:rStyle w:val="Subtieleverwijzing"/>
          <w:b/>
          <w:bCs/>
          <w:color w:val="000000" w:themeColor="text1"/>
          <w:sz w:val="32"/>
          <w:szCs w:val="32"/>
        </w:rPr>
        <w:t>Ons team</w:t>
      </w:r>
    </w:p>
    <w:p w14:paraId="3BFADE7E" w14:textId="77777777" w:rsidR="006D0C49" w:rsidRPr="00E662E6" w:rsidRDefault="006D0C49" w:rsidP="006D0C49">
      <w:pPr>
        <w:pStyle w:val="Geenafstand"/>
        <w:rPr>
          <w:u w:val="single"/>
        </w:rPr>
      </w:pPr>
      <w:r w:rsidRPr="00E662E6">
        <w:rPr>
          <w:u w:val="single"/>
        </w:rPr>
        <w:t>Huisartsen</w:t>
      </w:r>
    </w:p>
    <w:p w14:paraId="01C24C78" w14:textId="7A05D0B6" w:rsidR="006D0C49" w:rsidRDefault="00CE20F2" w:rsidP="006D0C49">
      <w:pPr>
        <w:pStyle w:val="Geenafstand"/>
      </w:pPr>
      <w:r>
        <w:t>Geen nieuws vanuit de huisartsen.</w:t>
      </w:r>
      <w:r w:rsidR="00FD7CE4">
        <w:t xml:space="preserve"> </w:t>
      </w:r>
    </w:p>
    <w:p w14:paraId="4149982C" w14:textId="77777777" w:rsidR="006D0C49" w:rsidRDefault="006D0C49" w:rsidP="006D0C49">
      <w:pPr>
        <w:pStyle w:val="Geenafstand"/>
        <w:rPr>
          <w:u w:val="single"/>
        </w:rPr>
      </w:pPr>
    </w:p>
    <w:p w14:paraId="15FC4CDF" w14:textId="77777777" w:rsidR="006D0C49" w:rsidRPr="00E662E6" w:rsidRDefault="006D0C49" w:rsidP="006D0C49">
      <w:pPr>
        <w:pStyle w:val="Geenafstand"/>
        <w:rPr>
          <w:u w:val="single"/>
        </w:rPr>
      </w:pPr>
      <w:r w:rsidRPr="00E662E6">
        <w:rPr>
          <w:u w:val="single"/>
        </w:rPr>
        <w:t>Doktersassistentes</w:t>
      </w:r>
    </w:p>
    <w:p w14:paraId="245D8E1A" w14:textId="5296F6FB" w:rsidR="006D0C49" w:rsidRDefault="004A7AAC" w:rsidP="004A7AAC">
      <w:pPr>
        <w:pStyle w:val="Geenafstand"/>
        <w:rPr>
          <w:rStyle w:val="Subtieleverwijzing"/>
          <w:smallCaps w:val="0"/>
          <w:color w:val="auto"/>
        </w:rPr>
      </w:pPr>
      <w:r>
        <w:rPr>
          <w:rStyle w:val="Subtieleverwijzing"/>
          <w:smallCaps w:val="0"/>
          <w:color w:val="auto"/>
        </w:rPr>
        <w:t>T</w:t>
      </w:r>
      <w:r w:rsidRPr="004A7AAC">
        <w:rPr>
          <w:rStyle w:val="Subtieleverwijzing"/>
          <w:smallCaps w:val="0"/>
          <w:color w:val="auto"/>
        </w:rPr>
        <w:t>ess</w:t>
      </w:r>
      <w:r>
        <w:rPr>
          <w:rStyle w:val="Subtieleverwijzing"/>
          <w:smallCaps w:val="0"/>
          <w:color w:val="auto"/>
        </w:rPr>
        <w:t>a is in december bevallen van een gezonde dochter</w:t>
      </w:r>
      <w:r w:rsidR="0049302E">
        <w:rPr>
          <w:rStyle w:val="Subtieleverwijzing"/>
          <w:smallCaps w:val="0"/>
          <w:color w:val="auto"/>
        </w:rPr>
        <w:t xml:space="preserve">, ze geniet van haar zwangerschapsverlof. </w:t>
      </w:r>
    </w:p>
    <w:p w14:paraId="4FCA6C42" w14:textId="2D5FF3FD" w:rsidR="00EF2889" w:rsidRDefault="002D663C" w:rsidP="004A7AAC">
      <w:pPr>
        <w:pStyle w:val="Geenafstand"/>
        <w:rPr>
          <w:rStyle w:val="Subtieleverwijzing"/>
          <w:smallCaps w:val="0"/>
          <w:color w:val="auto"/>
        </w:rPr>
      </w:pPr>
      <w:r>
        <w:rPr>
          <w:rStyle w:val="Subtieleverwijzing"/>
          <w:smallCaps w:val="0"/>
          <w:color w:val="auto"/>
        </w:rPr>
        <w:t>Op dit moment</w:t>
      </w:r>
      <w:r w:rsidR="004D3978">
        <w:rPr>
          <w:rStyle w:val="Subtieleverwijzing"/>
          <w:smallCaps w:val="0"/>
          <w:color w:val="auto"/>
        </w:rPr>
        <w:t xml:space="preserve"> werken we met vaste waarneme</w:t>
      </w:r>
      <w:r w:rsidR="00F41B12">
        <w:rPr>
          <w:rStyle w:val="Subtieleverwijzing"/>
          <w:smallCaps w:val="0"/>
          <w:color w:val="auto"/>
        </w:rPr>
        <w:t>nd</w:t>
      </w:r>
      <w:r w:rsidR="00ED3333">
        <w:rPr>
          <w:rStyle w:val="Subtieleverwijzing"/>
          <w:smallCaps w:val="0"/>
          <w:color w:val="auto"/>
        </w:rPr>
        <w:t>e</w:t>
      </w:r>
      <w:r w:rsidR="00FC462A">
        <w:rPr>
          <w:rStyle w:val="Subtieleverwijzing"/>
          <w:smallCaps w:val="0"/>
          <w:color w:val="auto"/>
        </w:rPr>
        <w:t xml:space="preserve"> doktersassistenten</w:t>
      </w:r>
      <w:r w:rsidR="004D3978">
        <w:rPr>
          <w:rStyle w:val="Subtieleverwijzing"/>
          <w:smallCaps w:val="0"/>
          <w:color w:val="auto"/>
        </w:rPr>
        <w:t>.</w:t>
      </w:r>
    </w:p>
    <w:p w14:paraId="68F156BB" w14:textId="5301005C" w:rsidR="004A7AAC" w:rsidRDefault="004A7AAC" w:rsidP="004A7AAC">
      <w:pPr>
        <w:pStyle w:val="Geenafstand"/>
        <w:rPr>
          <w:rStyle w:val="Subtieleverwijzing"/>
        </w:rPr>
      </w:pPr>
    </w:p>
    <w:p w14:paraId="34212F5F" w14:textId="005308AE" w:rsidR="006D0C49" w:rsidRPr="00E662E6" w:rsidRDefault="006D0C49" w:rsidP="006D0C49">
      <w:pPr>
        <w:pStyle w:val="Geenafstand"/>
        <w:rPr>
          <w:u w:val="single"/>
        </w:rPr>
      </w:pPr>
      <w:r w:rsidRPr="00E662E6">
        <w:rPr>
          <w:u w:val="single"/>
        </w:rPr>
        <w:t>Praktijkondersteuners</w:t>
      </w:r>
      <w:r>
        <w:rPr>
          <w:u w:val="single"/>
        </w:rPr>
        <w:t xml:space="preserve"> </w:t>
      </w:r>
      <w:r w:rsidR="001C28B4">
        <w:rPr>
          <w:u w:val="single"/>
        </w:rPr>
        <w:t>somatiek</w:t>
      </w:r>
    </w:p>
    <w:p w14:paraId="006A252D" w14:textId="18B8C6B9" w:rsidR="00485FCA" w:rsidRPr="00485FCA" w:rsidRDefault="00485FCA" w:rsidP="00485FCA">
      <w:pPr>
        <w:pStyle w:val="Geenafstand"/>
        <w:rPr>
          <w:rStyle w:val="Subtieleverwijzing"/>
          <w:smallCaps w:val="0"/>
          <w:color w:val="auto"/>
        </w:rPr>
      </w:pPr>
      <w:r w:rsidRPr="00485FCA">
        <w:rPr>
          <w:rStyle w:val="Subtieleverwijzing"/>
          <w:smallCaps w:val="0"/>
          <w:color w:val="auto"/>
        </w:rPr>
        <w:t>Binnen de praktijk zijn er vier praktijkondersteuners somatiek</w:t>
      </w:r>
      <w:r w:rsidR="001C28B4">
        <w:rPr>
          <w:rStyle w:val="Subtieleverwijzing"/>
          <w:smallCaps w:val="0"/>
          <w:color w:val="auto"/>
        </w:rPr>
        <w:t xml:space="preserve"> werkzaam.</w:t>
      </w:r>
    </w:p>
    <w:p w14:paraId="1F293026" w14:textId="62E32EAE" w:rsidR="00485FCA" w:rsidRPr="00485FCA" w:rsidRDefault="00485FCA" w:rsidP="00485FCA">
      <w:pPr>
        <w:pStyle w:val="Geenafstand"/>
        <w:rPr>
          <w:rStyle w:val="Subtieleverwijzing"/>
          <w:smallCaps w:val="0"/>
          <w:color w:val="auto"/>
        </w:rPr>
      </w:pPr>
      <w:r w:rsidRPr="00485FCA">
        <w:rPr>
          <w:rStyle w:val="Subtieleverwijzing"/>
          <w:smallCaps w:val="0"/>
          <w:color w:val="auto"/>
        </w:rPr>
        <w:t xml:space="preserve">Alle praktijkondersteuners somatiek zijn verpleegkundigen, vandaar dat ze ook wel praktijkverpleegkundigen worden genoemd. </w:t>
      </w:r>
      <w:r w:rsidR="00997F87">
        <w:rPr>
          <w:rStyle w:val="Subtieleverwijzing"/>
          <w:smallCaps w:val="0"/>
          <w:color w:val="auto"/>
        </w:rPr>
        <w:t xml:space="preserve">De </w:t>
      </w:r>
      <w:r w:rsidRPr="00485FCA">
        <w:rPr>
          <w:rStyle w:val="Subtieleverwijzing"/>
          <w:smallCaps w:val="0"/>
          <w:color w:val="auto"/>
        </w:rPr>
        <w:t>vier praktijkverpleegkundigen</w:t>
      </w:r>
      <w:r w:rsidR="00141B8C">
        <w:rPr>
          <w:rStyle w:val="Subtieleverwijzing"/>
          <w:smallCaps w:val="0"/>
          <w:color w:val="auto"/>
        </w:rPr>
        <w:t xml:space="preserve"> zijn </w:t>
      </w:r>
      <w:r w:rsidRPr="00485FCA">
        <w:rPr>
          <w:rStyle w:val="Subtieleverwijzing"/>
          <w:smallCaps w:val="0"/>
          <w:color w:val="auto"/>
        </w:rPr>
        <w:t>gekoppeld aan de huisartsen met wie ze nauw samenwerken.</w:t>
      </w:r>
    </w:p>
    <w:p w14:paraId="287AA21E" w14:textId="77777777" w:rsidR="007D7C25" w:rsidRDefault="007D7C25" w:rsidP="00FA2DB8">
      <w:pPr>
        <w:pStyle w:val="Geenafstand"/>
        <w:rPr>
          <w:rStyle w:val="Subtieleverwijzing"/>
          <w:smallCaps w:val="0"/>
          <w:color w:val="auto"/>
        </w:rPr>
      </w:pPr>
    </w:p>
    <w:p w14:paraId="1419BC45" w14:textId="0F86265E" w:rsidR="002E3772" w:rsidRDefault="002E3772" w:rsidP="00FA2DB8">
      <w:pPr>
        <w:pStyle w:val="Geenafstand"/>
        <w:rPr>
          <w:rStyle w:val="Subtieleverwijzing"/>
          <w:smallCaps w:val="0"/>
          <w:color w:val="auto"/>
        </w:rPr>
      </w:pPr>
      <w:r>
        <w:rPr>
          <w:rStyle w:val="Subtieleverwijzing"/>
          <w:smallCaps w:val="0"/>
          <w:color w:val="auto"/>
        </w:rPr>
        <w:t xml:space="preserve">Helen </w:t>
      </w:r>
      <w:r w:rsidR="004A3CC4">
        <w:rPr>
          <w:rStyle w:val="Subtieleverwijzing"/>
          <w:smallCaps w:val="0"/>
          <w:color w:val="auto"/>
        </w:rPr>
        <w:t>&amp;</w:t>
      </w:r>
      <w:r>
        <w:rPr>
          <w:rStyle w:val="Subtieleverwijzing"/>
          <w:smallCaps w:val="0"/>
          <w:color w:val="auto"/>
        </w:rPr>
        <w:t xml:space="preserve"> </w:t>
      </w:r>
      <w:r w:rsidR="00C53057">
        <w:rPr>
          <w:rStyle w:val="Subtieleverwijzing"/>
          <w:smallCaps w:val="0"/>
          <w:color w:val="auto"/>
        </w:rPr>
        <w:t>dr. Hoogendijk</w:t>
      </w:r>
    </w:p>
    <w:p w14:paraId="5212511A" w14:textId="0FE16138" w:rsidR="002E3772" w:rsidRDefault="002E3772" w:rsidP="00FA2DB8">
      <w:pPr>
        <w:pStyle w:val="Geenafstand"/>
        <w:rPr>
          <w:rStyle w:val="Subtieleverwijzing"/>
          <w:smallCaps w:val="0"/>
          <w:color w:val="auto"/>
        </w:rPr>
      </w:pPr>
      <w:r>
        <w:rPr>
          <w:rStyle w:val="Subtieleverwijzing"/>
          <w:smallCaps w:val="0"/>
          <w:color w:val="auto"/>
        </w:rPr>
        <w:t xml:space="preserve">Tryntsje </w:t>
      </w:r>
      <w:r w:rsidR="004A3CC4">
        <w:rPr>
          <w:rStyle w:val="Subtieleverwijzing"/>
          <w:smallCaps w:val="0"/>
          <w:color w:val="auto"/>
        </w:rPr>
        <w:t>&amp;</w:t>
      </w:r>
      <w:r>
        <w:rPr>
          <w:rStyle w:val="Subtieleverwijzing"/>
          <w:smallCaps w:val="0"/>
          <w:color w:val="auto"/>
        </w:rPr>
        <w:t xml:space="preserve"> </w:t>
      </w:r>
      <w:r w:rsidR="00C53057">
        <w:rPr>
          <w:rStyle w:val="Subtieleverwijzing"/>
          <w:smallCaps w:val="0"/>
          <w:color w:val="auto"/>
        </w:rPr>
        <w:t>dr. Bosma en dr. Hugenholtz</w:t>
      </w:r>
    </w:p>
    <w:p w14:paraId="096F4B03" w14:textId="4D0E8244" w:rsidR="00C53057" w:rsidRDefault="00C53057" w:rsidP="00FA2DB8">
      <w:pPr>
        <w:pStyle w:val="Geenafstand"/>
        <w:rPr>
          <w:rStyle w:val="Subtieleverwijzing"/>
          <w:smallCaps w:val="0"/>
          <w:color w:val="auto"/>
        </w:rPr>
      </w:pPr>
      <w:r>
        <w:rPr>
          <w:rStyle w:val="Subtieleverwijzing"/>
          <w:smallCaps w:val="0"/>
          <w:color w:val="auto"/>
        </w:rPr>
        <w:t xml:space="preserve">Mia </w:t>
      </w:r>
      <w:r w:rsidR="004A3CC4">
        <w:rPr>
          <w:rStyle w:val="Subtieleverwijzing"/>
          <w:smallCaps w:val="0"/>
          <w:color w:val="auto"/>
        </w:rPr>
        <w:t>&amp;</w:t>
      </w:r>
      <w:r>
        <w:rPr>
          <w:rStyle w:val="Subtieleverwijzing"/>
          <w:smallCaps w:val="0"/>
          <w:color w:val="auto"/>
        </w:rPr>
        <w:t xml:space="preserve"> dr. Stork</w:t>
      </w:r>
      <w:r w:rsidR="00476465">
        <w:rPr>
          <w:rStyle w:val="Subtieleverwijzing"/>
          <w:smallCaps w:val="0"/>
          <w:color w:val="auto"/>
        </w:rPr>
        <w:t xml:space="preserve"> en dr. Boerlijst</w:t>
      </w:r>
    </w:p>
    <w:p w14:paraId="5C6CAD59" w14:textId="1182C3DF" w:rsidR="00C53057" w:rsidRDefault="00C53057" w:rsidP="00FA2DB8">
      <w:pPr>
        <w:pStyle w:val="Geenafstand"/>
        <w:rPr>
          <w:rStyle w:val="Subtieleverwijzing"/>
          <w:smallCaps w:val="0"/>
          <w:color w:val="auto"/>
        </w:rPr>
      </w:pPr>
      <w:r>
        <w:rPr>
          <w:rStyle w:val="Subtieleverwijzing"/>
          <w:smallCaps w:val="0"/>
          <w:color w:val="auto"/>
        </w:rPr>
        <w:t xml:space="preserve">Fleur </w:t>
      </w:r>
      <w:r w:rsidR="004A3CC4">
        <w:rPr>
          <w:rStyle w:val="Subtieleverwijzing"/>
          <w:smallCaps w:val="0"/>
          <w:color w:val="auto"/>
        </w:rPr>
        <w:t>&amp;</w:t>
      </w:r>
      <w:r>
        <w:rPr>
          <w:rStyle w:val="Subtieleverwijzing"/>
          <w:smallCaps w:val="0"/>
          <w:color w:val="auto"/>
        </w:rPr>
        <w:t xml:space="preserve"> dr. Kooistra</w:t>
      </w:r>
    </w:p>
    <w:p w14:paraId="016E3A39" w14:textId="77777777" w:rsidR="00C53057" w:rsidRDefault="00C53057" w:rsidP="00FA2DB8">
      <w:pPr>
        <w:pStyle w:val="Geenafstand"/>
        <w:rPr>
          <w:rStyle w:val="Subtieleverwijzing"/>
          <w:smallCaps w:val="0"/>
          <w:color w:val="auto"/>
        </w:rPr>
      </w:pPr>
    </w:p>
    <w:p w14:paraId="7A82AA3B" w14:textId="03AA14B2" w:rsidR="00AA77ED" w:rsidRPr="00AA77ED" w:rsidRDefault="00AA77ED" w:rsidP="00AA77ED">
      <w:pPr>
        <w:pStyle w:val="Geenafstand"/>
      </w:pPr>
      <w:r w:rsidRPr="00AA77ED">
        <w:t>Zij ondersteunen de huisarts bij de chronische zorg. Ze houden spreekuur voor patiënten met ziektebeelden zoals diabetes mellitus type II, (een verhoogd risico op) hart- en vaatziekten en astma/COPD. Daarnaast kunt u bij hen terecht voor ondersteuning bij het stoppen met roken, voeren ze longfunctieonderzoeken uit, richten ze zich op ouderenzorg en kunnen ze een geheugentest afnemen.</w:t>
      </w:r>
      <w:r>
        <w:t xml:space="preserve"> </w:t>
      </w:r>
    </w:p>
    <w:p w14:paraId="4FF15C98" w14:textId="77777777" w:rsidR="000961A3" w:rsidRDefault="000961A3" w:rsidP="00FA2DB8">
      <w:pPr>
        <w:pStyle w:val="Geenafstand"/>
        <w:rPr>
          <w:rStyle w:val="Subtieleverwijzing"/>
          <w:smallCaps w:val="0"/>
          <w:color w:val="auto"/>
        </w:rPr>
      </w:pPr>
    </w:p>
    <w:p w14:paraId="6FA090B0" w14:textId="58E8B717" w:rsidR="006D0C49" w:rsidRPr="00E662E6" w:rsidRDefault="006D0C49" w:rsidP="006D0C49">
      <w:pPr>
        <w:jc w:val="center"/>
        <w:rPr>
          <w:rStyle w:val="Subtieleverwijzing"/>
          <w:b/>
          <w:bCs/>
          <w:color w:val="000000" w:themeColor="text1"/>
          <w:sz w:val="32"/>
          <w:szCs w:val="32"/>
        </w:rPr>
      </w:pPr>
      <w:r w:rsidRPr="00E662E6">
        <w:rPr>
          <w:rStyle w:val="Subtieleverwijzing"/>
          <w:b/>
          <w:bCs/>
          <w:color w:val="000000" w:themeColor="text1"/>
          <w:sz w:val="32"/>
          <w:szCs w:val="32"/>
        </w:rPr>
        <w:t>Informatief</w:t>
      </w:r>
    </w:p>
    <w:p w14:paraId="7DDB984F" w14:textId="5B718AF8" w:rsidR="006D0C49" w:rsidRPr="0059647F" w:rsidRDefault="00BA0B76" w:rsidP="006D0C49">
      <w:pPr>
        <w:pStyle w:val="Geenafstand"/>
        <w:rPr>
          <w:b/>
          <w:bCs/>
        </w:rPr>
      </w:pPr>
      <w:r>
        <w:rPr>
          <w:b/>
          <w:bCs/>
        </w:rPr>
        <w:t xml:space="preserve">Welzijn op </w:t>
      </w:r>
      <w:r w:rsidR="007A64C6">
        <w:rPr>
          <w:b/>
          <w:bCs/>
        </w:rPr>
        <w:t>R</w:t>
      </w:r>
      <w:r>
        <w:rPr>
          <w:b/>
          <w:bCs/>
        </w:rPr>
        <w:t>ecept</w:t>
      </w:r>
    </w:p>
    <w:p w14:paraId="203D75A9" w14:textId="44080168" w:rsidR="006D0C49" w:rsidRDefault="002351E7" w:rsidP="006D0C49">
      <w:pPr>
        <w:pStyle w:val="Geenafstand"/>
      </w:pPr>
      <w:r>
        <w:t>Wist u dat we sinds dit jaar mensen kunnen verwijzen na</w:t>
      </w:r>
      <w:r w:rsidR="00562314">
        <w:t xml:space="preserve">ar Welzijn op </w:t>
      </w:r>
      <w:r w:rsidR="006A7521">
        <w:t>R</w:t>
      </w:r>
      <w:r w:rsidR="00562314">
        <w:t>ecept?</w:t>
      </w:r>
    </w:p>
    <w:p w14:paraId="6F59C965" w14:textId="1CC53D35" w:rsidR="00F635BF" w:rsidRDefault="00F635BF" w:rsidP="006D0C49">
      <w:pPr>
        <w:pStyle w:val="Geenafstand"/>
      </w:pPr>
      <w:r>
        <w:t xml:space="preserve">Welzijn op Recept helpt </w:t>
      </w:r>
      <w:r w:rsidR="004F7B23">
        <w:t>u</w:t>
      </w:r>
      <w:r>
        <w:t xml:space="preserve"> een positieve draai aan je dagelijks leven te geven. Het doel is om </w:t>
      </w:r>
      <w:r w:rsidR="004F7B23">
        <w:t>uw</w:t>
      </w:r>
      <w:r>
        <w:t xml:space="preserve"> klachten te </w:t>
      </w:r>
      <w:r w:rsidR="006A7521">
        <w:t>verminderen</w:t>
      </w:r>
      <w:r>
        <w:t xml:space="preserve"> zodat </w:t>
      </w:r>
      <w:r w:rsidR="004F7B23">
        <w:t>u zich</w:t>
      </w:r>
      <w:r>
        <w:t xml:space="preserve"> prettiger voelt. Een welzijnscoach</w:t>
      </w:r>
      <w:r w:rsidR="00853ADB">
        <w:t xml:space="preserve"> helpt </w:t>
      </w:r>
      <w:r w:rsidR="004F7B23">
        <w:t>u</w:t>
      </w:r>
      <w:r w:rsidR="00853ADB">
        <w:t xml:space="preserve"> op weg. Samen bespreken jullie wat </w:t>
      </w:r>
      <w:r w:rsidR="004F7B23">
        <w:t>u</w:t>
      </w:r>
      <w:r w:rsidR="00853ADB">
        <w:t xml:space="preserve"> leuk vindt, waar </w:t>
      </w:r>
      <w:r w:rsidR="004F7B23">
        <w:t>u</w:t>
      </w:r>
      <w:r w:rsidR="00853ADB">
        <w:t xml:space="preserve"> goed in bent en welke activiteiten bij </w:t>
      </w:r>
      <w:r w:rsidR="004F7B23">
        <w:t>u</w:t>
      </w:r>
      <w:r w:rsidR="00853ADB">
        <w:t xml:space="preserve"> zouden passen. Denk aan sporten met buurtbewoners, samen eten</w:t>
      </w:r>
      <w:r w:rsidR="006A7521">
        <w:t xml:space="preserve">, muziek maken of vrijwilligerswerk doen; het aanbod van activiteiten in </w:t>
      </w:r>
      <w:r w:rsidR="00875969">
        <w:t>uw</w:t>
      </w:r>
      <w:r w:rsidR="006A7521">
        <w:t xml:space="preserve"> buurt is groot. De verwijzing gaat via de huisarts of de praktijkverpleegkundige.</w:t>
      </w:r>
    </w:p>
    <w:p w14:paraId="5BA0523E" w14:textId="50AEACF3" w:rsidR="006D0C49" w:rsidRDefault="006D0C49" w:rsidP="006D0C49">
      <w:pPr>
        <w:pStyle w:val="Geenafstand"/>
      </w:pPr>
    </w:p>
    <w:p w14:paraId="25E13025" w14:textId="371C7DAC" w:rsidR="006D0C49" w:rsidRPr="0059647F" w:rsidRDefault="00003B67" w:rsidP="006D0C49">
      <w:pPr>
        <w:pStyle w:val="Geenafstand"/>
        <w:rPr>
          <w:b/>
          <w:bCs/>
        </w:rPr>
      </w:pPr>
      <w:r>
        <w:rPr>
          <w:b/>
          <w:bCs/>
        </w:rPr>
        <w:t>Balie</w:t>
      </w:r>
      <w:r w:rsidR="00867C42">
        <w:rPr>
          <w:b/>
          <w:bCs/>
        </w:rPr>
        <w:t xml:space="preserve"> en gegevens wijzigen</w:t>
      </w:r>
    </w:p>
    <w:p w14:paraId="08E72206" w14:textId="50CDD003" w:rsidR="002C7572" w:rsidRDefault="002C7572" w:rsidP="002C7572">
      <w:pPr>
        <w:pStyle w:val="Geenafstand"/>
      </w:pPr>
      <w:r w:rsidRPr="002C7572">
        <w:t>We zijn een tijdlang genoodzaakt geweest om de balie de hele dag gesloten te houden. Inmiddels is dit gelukkig niet meer het geval. Wel zijn de openingstijden aangepast om u zo goed mogelijk van dienst te zijn.</w:t>
      </w:r>
    </w:p>
    <w:p w14:paraId="63157B85" w14:textId="0EC8B3A8" w:rsidR="003976B6" w:rsidRDefault="00E2538B" w:rsidP="002C7572">
      <w:pPr>
        <w:pStyle w:val="Geenafstand"/>
      </w:pPr>
      <w:r w:rsidRPr="004A7AAC">
        <w:rPr>
          <w:noProof/>
        </w:rPr>
        <w:drawing>
          <wp:anchor distT="0" distB="0" distL="114300" distR="114300" simplePos="0" relativeHeight="251661312" behindDoc="1" locked="0" layoutInCell="1" allowOverlap="1" wp14:anchorId="75DB1F47" wp14:editId="1D1F1CDB">
            <wp:simplePos x="0" y="0"/>
            <wp:positionH relativeFrom="margin">
              <wp:posOffset>-581025</wp:posOffset>
            </wp:positionH>
            <wp:positionV relativeFrom="paragraph">
              <wp:posOffset>182245</wp:posOffset>
            </wp:positionV>
            <wp:extent cx="1609725" cy="1609725"/>
            <wp:effectExtent l="0" t="0" r="9525" b="9525"/>
            <wp:wrapTight wrapText="bothSides">
              <wp:wrapPolygon edited="0">
                <wp:start x="7924" y="0"/>
                <wp:lineTo x="6391" y="256"/>
                <wp:lineTo x="1534" y="3579"/>
                <wp:lineTo x="256" y="6646"/>
                <wp:lineTo x="0" y="7669"/>
                <wp:lineTo x="0" y="13804"/>
                <wp:lineTo x="767" y="16360"/>
                <wp:lineTo x="4601" y="20450"/>
                <wp:lineTo x="7413" y="21472"/>
                <wp:lineTo x="7924" y="21472"/>
                <wp:lineTo x="13804" y="21472"/>
                <wp:lineTo x="14059" y="21472"/>
                <wp:lineTo x="16871" y="20450"/>
                <wp:lineTo x="20705" y="16871"/>
                <wp:lineTo x="21472" y="14059"/>
                <wp:lineTo x="21472" y="7413"/>
                <wp:lineTo x="20194" y="3579"/>
                <wp:lineTo x="16104" y="767"/>
                <wp:lineTo x="13804" y="0"/>
                <wp:lineTo x="7924" y="0"/>
              </wp:wrapPolygon>
            </wp:wrapTight>
            <wp:docPr id="686269625" name="Afbeelding 3" descr="gez-picto-doktersassistente - Zuilen Ondiep Gez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z-picto-doktersassistente - Zuilen Ondiep Gezo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80F74" w14:textId="1C4E2C9B" w:rsidR="003976B6" w:rsidRPr="002C7572" w:rsidRDefault="003976B6" w:rsidP="002C7572">
      <w:pPr>
        <w:pStyle w:val="Geenafstand"/>
      </w:pPr>
      <w:r>
        <w:t xml:space="preserve">De balie </w:t>
      </w:r>
      <w:r w:rsidR="00135DF8">
        <w:t xml:space="preserve">is </w:t>
      </w:r>
      <w:r w:rsidRPr="007B51BF">
        <w:rPr>
          <w:b/>
          <w:bCs/>
        </w:rPr>
        <w:t>open</w:t>
      </w:r>
      <w:r>
        <w:t xml:space="preserve"> van </w:t>
      </w:r>
      <w:r w:rsidR="00573AE8">
        <w:rPr>
          <w:b/>
          <w:bCs/>
        </w:rPr>
        <w:t>10</w:t>
      </w:r>
      <w:r w:rsidRPr="007B51BF">
        <w:rPr>
          <w:b/>
          <w:bCs/>
        </w:rPr>
        <w:t xml:space="preserve">.00 </w:t>
      </w:r>
      <w:r w:rsidR="007B51BF" w:rsidRPr="007B51BF">
        <w:rPr>
          <w:b/>
          <w:bCs/>
        </w:rPr>
        <w:t>– 12.30 uur</w:t>
      </w:r>
      <w:r w:rsidR="007B51BF">
        <w:t xml:space="preserve"> en van </w:t>
      </w:r>
      <w:r w:rsidR="007B51BF" w:rsidRPr="007B51BF">
        <w:rPr>
          <w:b/>
          <w:bCs/>
        </w:rPr>
        <w:t>13.30 – 17.00 uur.</w:t>
      </w:r>
      <w:r w:rsidR="007B51BF">
        <w:t xml:space="preserve"> </w:t>
      </w:r>
    </w:p>
    <w:p w14:paraId="2610F5E8" w14:textId="78F6DDE7" w:rsidR="002C7572" w:rsidRDefault="002C7572" w:rsidP="002C7572">
      <w:pPr>
        <w:pStyle w:val="Geenafstand"/>
      </w:pPr>
      <w:r w:rsidRPr="002C7572">
        <w:t xml:space="preserve">De balie is </w:t>
      </w:r>
      <w:r w:rsidRPr="002147BE">
        <w:rPr>
          <w:b/>
          <w:bCs/>
        </w:rPr>
        <w:t>gesloten</w:t>
      </w:r>
      <w:r w:rsidRPr="002C7572">
        <w:t xml:space="preserve"> van </w:t>
      </w:r>
      <w:r w:rsidRPr="002C7572">
        <w:rPr>
          <w:b/>
          <w:bCs/>
        </w:rPr>
        <w:t xml:space="preserve">08:00 – </w:t>
      </w:r>
      <w:r w:rsidR="00573AE8">
        <w:rPr>
          <w:b/>
          <w:bCs/>
        </w:rPr>
        <w:t>10</w:t>
      </w:r>
      <w:r w:rsidRPr="002C7572">
        <w:rPr>
          <w:b/>
          <w:bCs/>
        </w:rPr>
        <w:t>:00 uur</w:t>
      </w:r>
      <w:r w:rsidRPr="002C7572">
        <w:t xml:space="preserve"> en van </w:t>
      </w:r>
      <w:r w:rsidRPr="002C7572">
        <w:rPr>
          <w:b/>
          <w:bCs/>
        </w:rPr>
        <w:t>12:30 – 13:30 uur</w:t>
      </w:r>
      <w:r w:rsidRPr="002C7572">
        <w:t>. Voor spoedgevallen zijn we altijd bereikbaar.</w:t>
      </w:r>
      <w:r w:rsidR="00412E13">
        <w:t xml:space="preserve"> </w:t>
      </w:r>
    </w:p>
    <w:p w14:paraId="2D6AF733" w14:textId="77777777" w:rsidR="002C7572" w:rsidRPr="002C7572" w:rsidRDefault="002C7572" w:rsidP="002C7572">
      <w:pPr>
        <w:pStyle w:val="Geenafstand"/>
      </w:pPr>
    </w:p>
    <w:p w14:paraId="73B681D2" w14:textId="371A5CEA" w:rsidR="002C7572" w:rsidRPr="002C7572" w:rsidRDefault="002C7572" w:rsidP="002C7572">
      <w:pPr>
        <w:pStyle w:val="Geenafstand"/>
      </w:pPr>
      <w:r w:rsidRPr="002C7572">
        <w:t>Met welke vragen kunt u</w:t>
      </w:r>
      <w:r w:rsidR="003B78C1">
        <w:t xml:space="preserve"> </w:t>
      </w:r>
      <w:r w:rsidR="003B78C1" w:rsidRPr="003B78C1">
        <w:rPr>
          <w:b/>
          <w:bCs/>
        </w:rPr>
        <w:t>wel</w:t>
      </w:r>
      <w:r w:rsidRPr="002C7572">
        <w:t xml:space="preserve"> terecht bij de balie?</w:t>
      </w:r>
    </w:p>
    <w:p w14:paraId="3B9F4C80" w14:textId="77777777" w:rsidR="002C7572" w:rsidRPr="002C7572" w:rsidRDefault="002C7572" w:rsidP="002C7572">
      <w:pPr>
        <w:pStyle w:val="Geenafstand"/>
        <w:numPr>
          <w:ilvl w:val="0"/>
          <w:numId w:val="3"/>
        </w:numPr>
      </w:pPr>
      <w:r w:rsidRPr="002C7572">
        <w:t>Het ophalen van verwijsbrieven of andere klaargelegde zaken, inclusief urinepotjes.</w:t>
      </w:r>
    </w:p>
    <w:p w14:paraId="6946A40A" w14:textId="77777777" w:rsidR="002C7572" w:rsidRPr="002C7572" w:rsidRDefault="002C7572" w:rsidP="002C7572">
      <w:pPr>
        <w:pStyle w:val="Geenafstand"/>
        <w:numPr>
          <w:ilvl w:val="0"/>
          <w:numId w:val="3"/>
        </w:numPr>
      </w:pPr>
      <w:r w:rsidRPr="002C7572">
        <w:t>Het maken van een vervolgafspraak na uw bezoek aan de huisarts.</w:t>
      </w:r>
    </w:p>
    <w:p w14:paraId="560FEFCB" w14:textId="77777777" w:rsidR="002C7572" w:rsidRDefault="002C7572" w:rsidP="002C7572">
      <w:pPr>
        <w:pStyle w:val="Geenafstand"/>
        <w:numPr>
          <w:ilvl w:val="0"/>
          <w:numId w:val="3"/>
        </w:numPr>
      </w:pPr>
      <w:r w:rsidRPr="002C7572">
        <w:t>Het wijzigen van gegevens.</w:t>
      </w:r>
    </w:p>
    <w:p w14:paraId="240E2654" w14:textId="77777777" w:rsidR="002C7572" w:rsidRPr="002C7572" w:rsidRDefault="002C7572" w:rsidP="002C7572">
      <w:pPr>
        <w:pStyle w:val="Geenafstand"/>
      </w:pPr>
    </w:p>
    <w:p w14:paraId="3C6F289F" w14:textId="77777777" w:rsidR="002C7572" w:rsidRPr="002C7572" w:rsidRDefault="002C7572" w:rsidP="002C7572">
      <w:pPr>
        <w:pStyle w:val="Geenafstand"/>
      </w:pPr>
      <w:r w:rsidRPr="002C7572">
        <w:t xml:space="preserve">Met welke vragen kunt u </w:t>
      </w:r>
      <w:r w:rsidRPr="003B78C1">
        <w:rPr>
          <w:b/>
          <w:bCs/>
        </w:rPr>
        <w:t>niet</w:t>
      </w:r>
      <w:r w:rsidRPr="002C7572">
        <w:t xml:space="preserve"> terecht bij de balie?</w:t>
      </w:r>
    </w:p>
    <w:p w14:paraId="0F76287E" w14:textId="16F3F670" w:rsidR="002C7572" w:rsidRPr="002C7572" w:rsidRDefault="002C7572" w:rsidP="002C7572">
      <w:pPr>
        <w:pStyle w:val="Geenafstand"/>
        <w:numPr>
          <w:ilvl w:val="0"/>
          <w:numId w:val="4"/>
        </w:numPr>
      </w:pPr>
      <w:r w:rsidRPr="002C7572">
        <w:t xml:space="preserve">Het maken van een afspraak. Vanwege </w:t>
      </w:r>
      <w:r w:rsidR="00C37D9A" w:rsidRPr="002C7572">
        <w:t>privacy redenen</w:t>
      </w:r>
      <w:r w:rsidRPr="002C7572">
        <w:t xml:space="preserve"> doen we dit niet aan de balie.</w:t>
      </w:r>
    </w:p>
    <w:p w14:paraId="4FA17A19" w14:textId="77777777" w:rsidR="002C7572" w:rsidRDefault="002C7572" w:rsidP="002C7572">
      <w:pPr>
        <w:pStyle w:val="Geenafstand"/>
      </w:pPr>
    </w:p>
    <w:p w14:paraId="42FC1D40" w14:textId="4DE119A4" w:rsidR="002C7572" w:rsidRPr="002C7572" w:rsidRDefault="002C7572" w:rsidP="002C7572">
      <w:pPr>
        <w:pStyle w:val="Geenafstand"/>
      </w:pPr>
      <w:r w:rsidRPr="002C7572">
        <w:t>Geef wijzigingen in uw gegevens, zoals uw e-mailadres, telefoonnummer of adres, tijdig door.</w:t>
      </w:r>
    </w:p>
    <w:p w14:paraId="5CFAF1EC" w14:textId="4BD74F77" w:rsidR="002C7572" w:rsidRPr="002C7572" w:rsidRDefault="002C7572" w:rsidP="002C7572">
      <w:pPr>
        <w:pStyle w:val="Geenafstand"/>
      </w:pPr>
      <w:r w:rsidRPr="002C7572">
        <w:t xml:space="preserve">Bent u verhuisd binnen Almere Stad? Overleg dan met de doktersassistente of u patiënt kunt blijven binnen de praktijk. Bij een verhuizing buiten Almere Stad dient u </w:t>
      </w:r>
      <w:r w:rsidR="00E65E95">
        <w:t xml:space="preserve">in elk geval </w:t>
      </w:r>
      <w:r w:rsidRPr="002C7572">
        <w:t>een andere huisarts te zoeken.</w:t>
      </w:r>
    </w:p>
    <w:p w14:paraId="6DFD7746" w14:textId="26529930" w:rsidR="000E4559" w:rsidRDefault="00C03DEA" w:rsidP="0027067D">
      <w:pPr>
        <w:pStyle w:val="Geenafstand"/>
      </w:pPr>
      <w:r>
        <w:t xml:space="preserve"> </w:t>
      </w:r>
    </w:p>
    <w:p w14:paraId="32449131" w14:textId="3EFD93DC" w:rsidR="000E4559" w:rsidRPr="0040248F" w:rsidRDefault="000E4559" w:rsidP="0027067D">
      <w:pPr>
        <w:pStyle w:val="Geenafstand"/>
        <w:rPr>
          <w:b/>
          <w:bCs/>
        </w:rPr>
      </w:pPr>
      <w:r w:rsidRPr="0040248F">
        <w:rPr>
          <w:b/>
          <w:bCs/>
        </w:rPr>
        <w:t>Verwijzen</w:t>
      </w:r>
      <w:r w:rsidR="005862D6" w:rsidRPr="0040248F">
        <w:rPr>
          <w:b/>
          <w:bCs/>
        </w:rPr>
        <w:t xml:space="preserve"> naar andere hulpverleners</w:t>
      </w:r>
    </w:p>
    <w:p w14:paraId="1C7FD264" w14:textId="77777777" w:rsidR="00185BA2" w:rsidRPr="00185BA2" w:rsidRDefault="00185BA2" w:rsidP="00185BA2">
      <w:pPr>
        <w:pStyle w:val="Geenafstand"/>
      </w:pPr>
      <w:r w:rsidRPr="00185BA2">
        <w:t>Er zijn verschillende manieren van verwijzen. Wist u dat veel zorgverleners toegankelijk zijn zonder tussenkomst van de huisarts?</w:t>
      </w:r>
    </w:p>
    <w:p w14:paraId="42052C0A" w14:textId="77777777" w:rsidR="00185BA2" w:rsidRPr="00185BA2" w:rsidRDefault="00185BA2" w:rsidP="00185BA2">
      <w:pPr>
        <w:pStyle w:val="Geenafstand"/>
      </w:pPr>
    </w:p>
    <w:p w14:paraId="6EB6F6BB" w14:textId="77777777" w:rsidR="00185BA2" w:rsidRPr="00185BA2" w:rsidRDefault="00185BA2" w:rsidP="00185BA2">
      <w:pPr>
        <w:pStyle w:val="Geenafstand"/>
      </w:pPr>
      <w:r w:rsidRPr="00185BA2">
        <w:t>Zonder verwijzing kunt u terecht bij de volgende hulpverleners (paramedici):</w:t>
      </w:r>
    </w:p>
    <w:p w14:paraId="7C244ACF" w14:textId="77777777" w:rsidR="00185BA2" w:rsidRPr="00185BA2" w:rsidRDefault="00185BA2" w:rsidP="00185BA2">
      <w:pPr>
        <w:pStyle w:val="Geenafstand"/>
        <w:numPr>
          <w:ilvl w:val="0"/>
          <w:numId w:val="5"/>
        </w:numPr>
      </w:pPr>
      <w:r w:rsidRPr="00185BA2">
        <w:t>Fysiotherapeut</w:t>
      </w:r>
    </w:p>
    <w:p w14:paraId="1756D02D" w14:textId="77777777" w:rsidR="00185BA2" w:rsidRPr="00185BA2" w:rsidRDefault="00185BA2" w:rsidP="00185BA2">
      <w:pPr>
        <w:pStyle w:val="Geenafstand"/>
        <w:numPr>
          <w:ilvl w:val="0"/>
          <w:numId w:val="5"/>
        </w:numPr>
      </w:pPr>
      <w:r w:rsidRPr="00185BA2">
        <w:t>Diëtist</w:t>
      </w:r>
    </w:p>
    <w:p w14:paraId="787D1441" w14:textId="77777777" w:rsidR="00185BA2" w:rsidRPr="00185BA2" w:rsidRDefault="00185BA2" w:rsidP="00185BA2">
      <w:pPr>
        <w:pStyle w:val="Geenafstand"/>
        <w:numPr>
          <w:ilvl w:val="0"/>
          <w:numId w:val="5"/>
        </w:numPr>
      </w:pPr>
      <w:r w:rsidRPr="00185BA2">
        <w:t>Logopedist</w:t>
      </w:r>
    </w:p>
    <w:p w14:paraId="717EED82" w14:textId="77777777" w:rsidR="00185BA2" w:rsidRPr="00185BA2" w:rsidRDefault="00185BA2" w:rsidP="00185BA2">
      <w:pPr>
        <w:pStyle w:val="Geenafstand"/>
        <w:numPr>
          <w:ilvl w:val="0"/>
          <w:numId w:val="5"/>
        </w:numPr>
      </w:pPr>
      <w:r w:rsidRPr="00185BA2">
        <w:t>Podotherapeut</w:t>
      </w:r>
    </w:p>
    <w:p w14:paraId="2D6A83A5" w14:textId="77777777" w:rsidR="00185BA2" w:rsidRPr="00185BA2" w:rsidRDefault="00185BA2" w:rsidP="00185BA2">
      <w:pPr>
        <w:pStyle w:val="Geenafstand"/>
        <w:numPr>
          <w:ilvl w:val="0"/>
          <w:numId w:val="5"/>
        </w:numPr>
      </w:pPr>
      <w:r w:rsidRPr="00185BA2">
        <w:t>Opticien</w:t>
      </w:r>
    </w:p>
    <w:p w14:paraId="6A492EAD" w14:textId="77777777" w:rsidR="00185BA2" w:rsidRPr="00185BA2" w:rsidRDefault="00185BA2" w:rsidP="00185BA2">
      <w:pPr>
        <w:pStyle w:val="Geenafstand"/>
        <w:numPr>
          <w:ilvl w:val="0"/>
          <w:numId w:val="5"/>
        </w:numPr>
      </w:pPr>
      <w:r w:rsidRPr="00185BA2">
        <w:t>Audicien</w:t>
      </w:r>
    </w:p>
    <w:p w14:paraId="0B33BED9" w14:textId="77777777" w:rsidR="00185BA2" w:rsidRPr="00185BA2" w:rsidRDefault="00185BA2" w:rsidP="00185BA2">
      <w:pPr>
        <w:pStyle w:val="Geenafstand"/>
      </w:pPr>
    </w:p>
    <w:p w14:paraId="1490859B" w14:textId="5B774F8D" w:rsidR="00185BA2" w:rsidRPr="00185BA2" w:rsidRDefault="00185BA2" w:rsidP="00185BA2">
      <w:pPr>
        <w:pStyle w:val="Geenafstand"/>
      </w:pPr>
      <w:r w:rsidRPr="00185BA2">
        <w:t>Voor de volgende zorgverleners heeft u wél een verwijzing nodig:</w:t>
      </w:r>
    </w:p>
    <w:p w14:paraId="07624E39" w14:textId="77777777" w:rsidR="00185BA2" w:rsidRPr="00185BA2" w:rsidRDefault="00185BA2" w:rsidP="00185BA2">
      <w:pPr>
        <w:pStyle w:val="Geenafstand"/>
        <w:numPr>
          <w:ilvl w:val="0"/>
          <w:numId w:val="6"/>
        </w:numPr>
      </w:pPr>
      <w:r w:rsidRPr="00185BA2">
        <w:t>Een medisch specialist in het ziekenhuis</w:t>
      </w:r>
    </w:p>
    <w:p w14:paraId="7476AEF1" w14:textId="77777777" w:rsidR="00185BA2" w:rsidRDefault="00185BA2" w:rsidP="00185BA2">
      <w:pPr>
        <w:pStyle w:val="Geenafstand"/>
      </w:pPr>
    </w:p>
    <w:p w14:paraId="615F9C0C" w14:textId="02C6F791" w:rsidR="00185BA2" w:rsidRPr="00185BA2" w:rsidRDefault="00185BA2" w:rsidP="00185BA2">
      <w:pPr>
        <w:pStyle w:val="Geenafstand"/>
      </w:pPr>
      <w:r w:rsidRPr="00185BA2">
        <w:t>Heeft u een lopende behandeling in het ziekenhuis op structurele basis? Dan kunt u zelf weer een afspraak maken bij de specialist. Bent u al langere tijd niet bij de specialist geweest, dan heeft u mogelijk een nieuwe verwijzing nodig</w:t>
      </w:r>
      <w:r w:rsidR="00D018CC">
        <w:t>, bel daarvoor naar de specialist.</w:t>
      </w:r>
    </w:p>
    <w:p w14:paraId="2BF2732B" w14:textId="01934F19" w:rsidR="00185BA2" w:rsidRPr="00185BA2" w:rsidRDefault="00D018CC" w:rsidP="00185BA2">
      <w:pPr>
        <w:pStyle w:val="Geenafstand"/>
      </w:pPr>
      <w:r>
        <w:t>Heeft u een verwijzing nodig</w:t>
      </w:r>
      <w:r w:rsidR="00185BA2" w:rsidRPr="00185BA2">
        <w:t>? Maak dan een afspraak bij uw eigen huisarts.</w:t>
      </w:r>
    </w:p>
    <w:sectPr w:rsidR="00185BA2" w:rsidRPr="00185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782"/>
    <w:multiLevelType w:val="multilevel"/>
    <w:tmpl w:val="0104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B2E86"/>
    <w:multiLevelType w:val="multilevel"/>
    <w:tmpl w:val="31AA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D5740"/>
    <w:multiLevelType w:val="multilevel"/>
    <w:tmpl w:val="01D6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7521F2"/>
    <w:multiLevelType w:val="multilevel"/>
    <w:tmpl w:val="D0A4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7748E"/>
    <w:multiLevelType w:val="multilevel"/>
    <w:tmpl w:val="5A04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D15FE0"/>
    <w:multiLevelType w:val="hybridMultilevel"/>
    <w:tmpl w:val="835A9CCA"/>
    <w:lvl w:ilvl="0" w:tplc="522E2C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338847">
    <w:abstractNumId w:val="5"/>
  </w:num>
  <w:num w:numId="2" w16cid:durableId="998658948">
    <w:abstractNumId w:val="2"/>
  </w:num>
  <w:num w:numId="3" w16cid:durableId="986055940">
    <w:abstractNumId w:val="4"/>
  </w:num>
  <w:num w:numId="4" w16cid:durableId="127556269">
    <w:abstractNumId w:val="0"/>
  </w:num>
  <w:num w:numId="5" w16cid:durableId="896938356">
    <w:abstractNumId w:val="1"/>
  </w:num>
  <w:num w:numId="6" w16cid:durableId="14498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49"/>
    <w:rsid w:val="00000946"/>
    <w:rsid w:val="00003B67"/>
    <w:rsid w:val="0007612F"/>
    <w:rsid w:val="000961A3"/>
    <w:rsid w:val="000E4559"/>
    <w:rsid w:val="000E4D5B"/>
    <w:rsid w:val="000E72BF"/>
    <w:rsid w:val="000E7499"/>
    <w:rsid w:val="00114B3E"/>
    <w:rsid w:val="00132F60"/>
    <w:rsid w:val="00135DF8"/>
    <w:rsid w:val="00141B8C"/>
    <w:rsid w:val="00172171"/>
    <w:rsid w:val="00185BA2"/>
    <w:rsid w:val="001C28B4"/>
    <w:rsid w:val="002147BE"/>
    <w:rsid w:val="002351E7"/>
    <w:rsid w:val="00244A03"/>
    <w:rsid w:val="00244E3C"/>
    <w:rsid w:val="0025010A"/>
    <w:rsid w:val="0027067D"/>
    <w:rsid w:val="00286388"/>
    <w:rsid w:val="002C7572"/>
    <w:rsid w:val="002D663C"/>
    <w:rsid w:val="002E3772"/>
    <w:rsid w:val="00303C91"/>
    <w:rsid w:val="00312989"/>
    <w:rsid w:val="00360718"/>
    <w:rsid w:val="003760B8"/>
    <w:rsid w:val="003976B6"/>
    <w:rsid w:val="00397A15"/>
    <w:rsid w:val="003B2F6F"/>
    <w:rsid w:val="003B78C1"/>
    <w:rsid w:val="003F033C"/>
    <w:rsid w:val="003F0913"/>
    <w:rsid w:val="0040248F"/>
    <w:rsid w:val="00412E13"/>
    <w:rsid w:val="00450106"/>
    <w:rsid w:val="00476465"/>
    <w:rsid w:val="00482D0F"/>
    <w:rsid w:val="00485FCA"/>
    <w:rsid w:val="0049302E"/>
    <w:rsid w:val="004A3CC4"/>
    <w:rsid w:val="004A7AAC"/>
    <w:rsid w:val="004D3978"/>
    <w:rsid w:val="004F7B23"/>
    <w:rsid w:val="0053381E"/>
    <w:rsid w:val="00536B75"/>
    <w:rsid w:val="005450A1"/>
    <w:rsid w:val="00562314"/>
    <w:rsid w:val="00573671"/>
    <w:rsid w:val="00573AE8"/>
    <w:rsid w:val="005862D6"/>
    <w:rsid w:val="005A34CC"/>
    <w:rsid w:val="005B4632"/>
    <w:rsid w:val="006450B0"/>
    <w:rsid w:val="006A7521"/>
    <w:rsid w:val="006D0C49"/>
    <w:rsid w:val="00706FF3"/>
    <w:rsid w:val="007164EA"/>
    <w:rsid w:val="00741300"/>
    <w:rsid w:val="007616C9"/>
    <w:rsid w:val="007767BF"/>
    <w:rsid w:val="007A64C6"/>
    <w:rsid w:val="007B51BF"/>
    <w:rsid w:val="007D198B"/>
    <w:rsid w:val="007D7C25"/>
    <w:rsid w:val="007E3CFB"/>
    <w:rsid w:val="007F3346"/>
    <w:rsid w:val="007F6852"/>
    <w:rsid w:val="007F7C9C"/>
    <w:rsid w:val="008209E0"/>
    <w:rsid w:val="00853ADB"/>
    <w:rsid w:val="0086224D"/>
    <w:rsid w:val="00867C42"/>
    <w:rsid w:val="00875969"/>
    <w:rsid w:val="008B13BA"/>
    <w:rsid w:val="0091161F"/>
    <w:rsid w:val="009170F7"/>
    <w:rsid w:val="0092635C"/>
    <w:rsid w:val="009267BE"/>
    <w:rsid w:val="00940D2B"/>
    <w:rsid w:val="00943967"/>
    <w:rsid w:val="00975ACC"/>
    <w:rsid w:val="0099206D"/>
    <w:rsid w:val="00997F87"/>
    <w:rsid w:val="009D2805"/>
    <w:rsid w:val="009E1B1D"/>
    <w:rsid w:val="00A3150F"/>
    <w:rsid w:val="00A50F01"/>
    <w:rsid w:val="00A7214E"/>
    <w:rsid w:val="00AA504A"/>
    <w:rsid w:val="00AA77ED"/>
    <w:rsid w:val="00AE551D"/>
    <w:rsid w:val="00B0396B"/>
    <w:rsid w:val="00B577B0"/>
    <w:rsid w:val="00B61F78"/>
    <w:rsid w:val="00B9214A"/>
    <w:rsid w:val="00B97801"/>
    <w:rsid w:val="00BA074F"/>
    <w:rsid w:val="00BA0B76"/>
    <w:rsid w:val="00BA0CA0"/>
    <w:rsid w:val="00BA686A"/>
    <w:rsid w:val="00BC671A"/>
    <w:rsid w:val="00BD5A65"/>
    <w:rsid w:val="00C03DEA"/>
    <w:rsid w:val="00C37D9A"/>
    <w:rsid w:val="00C52416"/>
    <w:rsid w:val="00C53057"/>
    <w:rsid w:val="00C81861"/>
    <w:rsid w:val="00C95CA3"/>
    <w:rsid w:val="00CC6B05"/>
    <w:rsid w:val="00CD686D"/>
    <w:rsid w:val="00CE20F2"/>
    <w:rsid w:val="00CF5359"/>
    <w:rsid w:val="00D018CC"/>
    <w:rsid w:val="00D16570"/>
    <w:rsid w:val="00D22B56"/>
    <w:rsid w:val="00D86F09"/>
    <w:rsid w:val="00DA0D1E"/>
    <w:rsid w:val="00E13ECA"/>
    <w:rsid w:val="00E2538B"/>
    <w:rsid w:val="00E330EF"/>
    <w:rsid w:val="00E45C4B"/>
    <w:rsid w:val="00E65E95"/>
    <w:rsid w:val="00E937DC"/>
    <w:rsid w:val="00E94945"/>
    <w:rsid w:val="00EA08E1"/>
    <w:rsid w:val="00EC31F0"/>
    <w:rsid w:val="00EC36E4"/>
    <w:rsid w:val="00ED3333"/>
    <w:rsid w:val="00EE3586"/>
    <w:rsid w:val="00EF2889"/>
    <w:rsid w:val="00F00195"/>
    <w:rsid w:val="00F41B12"/>
    <w:rsid w:val="00F60F15"/>
    <w:rsid w:val="00F635BF"/>
    <w:rsid w:val="00F67A0C"/>
    <w:rsid w:val="00F860E7"/>
    <w:rsid w:val="00F96064"/>
    <w:rsid w:val="00FA2DB8"/>
    <w:rsid w:val="00FC462A"/>
    <w:rsid w:val="00FD7CE4"/>
    <w:rsid w:val="00FE62A6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63FD"/>
  <w15:chartTrackingRefBased/>
  <w15:docId w15:val="{827AA6B5-F66D-4D82-8F6D-A05E2B60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0C49"/>
  </w:style>
  <w:style w:type="paragraph" w:styleId="Kop1">
    <w:name w:val="heading 1"/>
    <w:basedOn w:val="Standaard"/>
    <w:next w:val="Standaard"/>
    <w:link w:val="Kop1Char"/>
    <w:uiPriority w:val="9"/>
    <w:qFormat/>
    <w:rsid w:val="006D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0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0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0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0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0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0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D0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0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0C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0C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0C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0C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0C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0C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0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0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0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0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0C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0C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0C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0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0C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0C4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6D0C49"/>
    <w:pPr>
      <w:spacing w:after="0" w:line="240" w:lineRule="auto"/>
    </w:pPr>
  </w:style>
  <w:style w:type="character" w:styleId="Titelvanboek">
    <w:name w:val="Book Title"/>
    <w:basedOn w:val="Standaardalinea-lettertype"/>
    <w:uiPriority w:val="33"/>
    <w:qFormat/>
    <w:rsid w:val="006D0C49"/>
    <w:rPr>
      <w:b/>
      <w:bCs/>
      <w:i/>
      <w:iCs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6D0C4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Groothuis - Oosterink</dc:creator>
  <cp:keywords/>
  <dc:description/>
  <cp:lastModifiedBy>Fleur Groothuis - Oosterink</cp:lastModifiedBy>
  <cp:revision>3</cp:revision>
  <dcterms:created xsi:type="dcterms:W3CDTF">2025-05-20T05:58:00Z</dcterms:created>
  <dcterms:modified xsi:type="dcterms:W3CDTF">2025-05-20T05:59:00Z</dcterms:modified>
</cp:coreProperties>
</file>